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644</wp:posOffset>
            </wp:positionH>
            <wp:positionV relativeFrom="paragraph">
              <wp:posOffset>0</wp:posOffset>
            </wp:positionV>
            <wp:extent cx="914400" cy="323850"/>
            <wp:effectExtent b="0" l="0" r="0" t="0"/>
            <wp:wrapNone/>
            <wp:docPr id="368"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spacing w:after="180" w:before="180" w:lineRule="auto"/>
              <w:rPr>
                <w:rFonts w:ascii="Arial" w:cs="Arial" w:eastAsia="Arial" w:hAnsi="Arial"/>
                <w:b w:val="1"/>
              </w:rPr>
            </w:pPr>
            <w:bookmarkStart w:colFirst="0" w:colLast="0" w:name="_heading=h.l2q23sdq71fb" w:id="0"/>
            <w:bookmarkEnd w:id="0"/>
            <w:r w:rsidDel="00000000" w:rsidR="00000000" w:rsidRPr="00000000">
              <w:rPr>
                <w:rFonts w:ascii="Arial" w:cs="Arial" w:eastAsia="Arial" w:hAnsi="Arial"/>
                <w:b w:val="1"/>
                <w:rtl w:val="0"/>
              </w:rPr>
              <w:t xml:space="preserve">IAM and S3 services</w:t>
            </w:r>
            <w:r w:rsidDel="00000000" w:rsidR="00000000" w:rsidRPr="00000000">
              <w:rPr>
                <w:rtl w:val="0"/>
              </w:rPr>
            </w:r>
          </w:p>
        </w:tc>
      </w:tr>
      <w:tr>
        <w:trPr>
          <w:cantSplit w:val="0"/>
          <w:tblHeader w:val="0"/>
        </w:trPr>
        <w:tc>
          <w:tcPr/>
          <w:p w:rsidR="00000000" w:rsidDel="00000000" w:rsidP="00000000" w:rsidRDefault="00000000" w:rsidRPr="00000000" w14:paraId="0000000D">
            <w:pPr>
              <w:keepNext w:val="1"/>
              <w:keepLines w:val="1"/>
              <w:widowControl w:val="1"/>
              <w:tabs>
                <w:tab w:val="left" w:leader="none" w:pos="0"/>
              </w:tabs>
              <w:spacing w:after="120" w:before="120" w:line="240"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4706302" cy="2353151"/>
                  <wp:effectExtent b="0" l="0" r="0" t="0"/>
                  <wp:docPr id="32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706302" cy="23531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0">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pacing w:after="240" w:before="240" w:line="240" w:lineRule="auto"/>
        <w:ind w:left="0" w:firstLine="0"/>
        <w:rPr/>
      </w:pPr>
      <w:r w:rsidDel="00000000" w:rsidR="00000000" w:rsidRPr="00000000">
        <w:rPr>
          <w:rtl w:val="0"/>
        </w:rPr>
      </w:r>
    </w:p>
    <w:p w:rsidR="00000000" w:rsidDel="00000000" w:rsidP="00000000" w:rsidRDefault="00000000" w:rsidRPr="00000000" w14:paraId="00000015">
      <w:pPr>
        <w:keepLines w:val="1"/>
        <w:widowControl w:val="1"/>
        <w:spacing w:after="240" w:before="0" w:line="240" w:lineRule="auto"/>
        <w:ind w:left="720" w:firstLine="0"/>
        <w:rPr/>
      </w:pPr>
      <w:r w:rsidDel="00000000" w:rsidR="00000000" w:rsidRPr="00000000">
        <w:rPr>
          <w:rtl w:val="0"/>
        </w:rPr>
      </w:r>
    </w:p>
    <w:p w:rsidR="00000000" w:rsidDel="00000000" w:rsidP="00000000" w:rsidRDefault="00000000" w:rsidRPr="00000000" w14:paraId="0000001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7">
      <w:pPr>
        <w:keepLines w:val="1"/>
        <w:widowControl w:val="1"/>
        <w:shd w:fill="ffffff" w:val="clear"/>
        <w:spacing w:line="240" w:lineRule="auto"/>
        <w:rPr>
          <w:color w:val="808080"/>
        </w:rPr>
      </w:pPr>
      <w:r w:rsidDel="00000000" w:rsidR="00000000" w:rsidRPr="00000000">
        <w:rPr>
          <w:rtl w:val="0"/>
        </w:rPr>
      </w:r>
    </w:p>
    <w:sdt>
      <w:sdtPr>
        <w:id w:val="-893570179"/>
        <w:docPartObj>
          <w:docPartGallery w:val="Table of Contents"/>
          <w:docPartUnique w:val="1"/>
        </w:docPartObj>
      </w:sdtPr>
      <w:sdtContent>
        <w:p w:rsidR="00000000" w:rsidDel="00000000" w:rsidP="00000000" w:rsidRDefault="00000000" w:rsidRPr="00000000" w14:paraId="00000018">
          <w:pPr>
            <w:tabs>
              <w:tab w:val="right" w:leader="dot" w:pos="9920.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5393pv2k275r">
            <w:r w:rsidDel="00000000" w:rsidR="00000000" w:rsidRPr="00000000">
              <w:rPr>
                <w:b w:val="1"/>
                <w:color w:val="000000"/>
                <w:u w:val="none"/>
                <w:rtl w:val="0"/>
              </w:rPr>
              <w:t xml:space="preserve">1. VPN Setup</w:t>
              <w:tab/>
            </w:r>
          </w:hyperlink>
          <w:r w:rsidDel="00000000" w:rsidR="00000000" w:rsidRPr="00000000">
            <w:fldChar w:fldCharType="begin"/>
            <w:instrText xml:space="preserve"> PAGEREF _heading=h.5393pv2k275r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dot" w:pos="9920.511811023624"/>
            </w:tabs>
            <w:spacing w:before="60" w:line="240" w:lineRule="auto"/>
            <w:rPr>
              <w:b w:val="1"/>
              <w:color w:val="000000"/>
              <w:u w:val="none"/>
            </w:rPr>
          </w:pPr>
          <w:hyperlink w:anchor="_heading=h.3tnjr8a3z9x0">
            <w:r w:rsidDel="00000000" w:rsidR="00000000" w:rsidRPr="00000000">
              <w:rPr>
                <w:b w:val="1"/>
                <w:color w:val="000000"/>
                <w:u w:val="none"/>
                <w:rtl w:val="0"/>
              </w:rPr>
              <w:t xml:space="preserve">2. AWS CLI Setup</w:t>
              <w:tab/>
            </w:r>
          </w:hyperlink>
          <w:r w:rsidDel="00000000" w:rsidR="00000000" w:rsidRPr="00000000">
            <w:fldChar w:fldCharType="begin"/>
            <w:instrText xml:space="preserve"> PAGEREF _heading=h.3tnjr8a3z9x0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dot" w:pos="9920.511811023624"/>
            </w:tabs>
            <w:spacing w:before="60" w:line="240" w:lineRule="auto"/>
            <w:rPr>
              <w:b w:val="1"/>
              <w:color w:val="000000"/>
              <w:u w:val="none"/>
            </w:rPr>
          </w:pPr>
          <w:hyperlink w:anchor="_heading=h.rsihriyidwv5">
            <w:r w:rsidDel="00000000" w:rsidR="00000000" w:rsidRPr="00000000">
              <w:rPr>
                <w:b w:val="1"/>
                <w:color w:val="000000"/>
                <w:u w:val="none"/>
                <w:rtl w:val="0"/>
              </w:rPr>
              <w:t xml:space="preserve">3. S3 Bucket Preparation</w:t>
              <w:tab/>
            </w:r>
          </w:hyperlink>
          <w:r w:rsidDel="00000000" w:rsidR="00000000" w:rsidRPr="00000000">
            <w:fldChar w:fldCharType="begin"/>
            <w:instrText xml:space="preserve"> PAGEREF _heading=h.rsihriyidwv5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dot" w:pos="9920.511811023624"/>
            </w:tabs>
            <w:spacing w:before="60" w:line="240" w:lineRule="auto"/>
            <w:rPr>
              <w:b w:val="1"/>
              <w:color w:val="000000"/>
              <w:u w:val="none"/>
            </w:rPr>
          </w:pPr>
          <w:hyperlink w:anchor="_heading=h.vcnqr1lhvz2u">
            <w:r w:rsidDel="00000000" w:rsidR="00000000" w:rsidRPr="00000000">
              <w:rPr>
                <w:b w:val="1"/>
                <w:color w:val="000000"/>
                <w:u w:val="none"/>
                <w:rtl w:val="0"/>
              </w:rPr>
              <w:t xml:space="preserve">4. Folder Hierarchy</w:t>
              <w:tab/>
            </w:r>
          </w:hyperlink>
          <w:r w:rsidDel="00000000" w:rsidR="00000000" w:rsidRPr="00000000">
            <w:fldChar w:fldCharType="begin"/>
            <w:instrText xml:space="preserve"> PAGEREF _heading=h.vcnqr1lhvz2u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dot" w:pos="9920.511811023624"/>
            </w:tabs>
            <w:spacing w:before="60" w:line="240" w:lineRule="auto"/>
            <w:rPr>
              <w:b w:val="1"/>
              <w:color w:val="000000"/>
              <w:u w:val="none"/>
            </w:rPr>
          </w:pPr>
          <w:hyperlink w:anchor="_heading=h.1wchkmdehnck">
            <w:r w:rsidDel="00000000" w:rsidR="00000000" w:rsidRPr="00000000">
              <w:rPr>
                <w:b w:val="1"/>
                <w:color w:val="000000"/>
                <w:u w:val="none"/>
                <w:rtl w:val="0"/>
              </w:rPr>
              <w:t xml:space="preserve">5. Data Catalog Setup with AWS Glue</w:t>
              <w:tab/>
            </w:r>
          </w:hyperlink>
          <w:r w:rsidDel="00000000" w:rsidR="00000000" w:rsidRPr="00000000">
            <w:fldChar w:fldCharType="begin"/>
            <w:instrText xml:space="preserve"> PAGEREF _heading=h.1wchkmdehnck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dot" w:pos="9920.511811023624"/>
            </w:tabs>
            <w:spacing w:before="60" w:line="240" w:lineRule="auto"/>
            <w:rPr>
              <w:b w:val="1"/>
              <w:color w:val="000000"/>
              <w:u w:val="none"/>
            </w:rPr>
          </w:pPr>
          <w:hyperlink w:anchor="_heading=h.mkewoeah6xr7">
            <w:r w:rsidDel="00000000" w:rsidR="00000000" w:rsidRPr="00000000">
              <w:rPr>
                <w:b w:val="1"/>
                <w:color w:val="000000"/>
                <w:u w:val="none"/>
                <w:rtl w:val="0"/>
              </w:rPr>
              <w:t xml:space="preserve">6. Data Type Validation and Schema Alignment</w:t>
              <w:tab/>
            </w:r>
          </w:hyperlink>
          <w:r w:rsidDel="00000000" w:rsidR="00000000" w:rsidRPr="00000000">
            <w:fldChar w:fldCharType="begin"/>
            <w:instrText xml:space="preserve"> PAGEREF _heading=h.mkewoeah6xr7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dot" w:pos="9920.511811023624"/>
            </w:tabs>
            <w:spacing w:before="60" w:line="240" w:lineRule="auto"/>
            <w:rPr>
              <w:b w:val="1"/>
              <w:color w:val="000000"/>
              <w:u w:val="none"/>
            </w:rPr>
          </w:pPr>
          <w:hyperlink w:anchor="_heading=h.qs45trofau8e">
            <w:r w:rsidDel="00000000" w:rsidR="00000000" w:rsidRPr="00000000">
              <w:rPr>
                <w:b w:val="1"/>
                <w:color w:val="000000"/>
                <w:u w:val="none"/>
                <w:rtl w:val="0"/>
              </w:rPr>
              <w:t xml:space="preserve">7. Query Execution and Validation</w:t>
              <w:tab/>
            </w:r>
          </w:hyperlink>
          <w:r w:rsidDel="00000000" w:rsidR="00000000" w:rsidRPr="00000000">
            <w:fldChar w:fldCharType="begin"/>
            <w:instrText xml:space="preserve"> PAGEREF _heading=h.qs45trofau8e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8">
      <w:pPr>
        <w:pStyle w:val="Heading1"/>
        <w:keepLines w:val="1"/>
        <w:shd w:fill="ffffff" w:val="clear"/>
        <w:ind w:left="0" w:firstLine="0"/>
        <w:rPr/>
      </w:pPr>
      <w:bookmarkStart w:colFirst="0" w:colLast="0" w:name="_heading=h.5393pv2k275r" w:id="1"/>
      <w:bookmarkEnd w:id="1"/>
      <w:r w:rsidDel="00000000" w:rsidR="00000000" w:rsidRPr="00000000">
        <w:rPr>
          <w:rtl w:val="0"/>
        </w:rPr>
        <w:t xml:space="preserve">1. VPN Setup</w:t>
      </w:r>
    </w:p>
    <w:p w:rsidR="00000000" w:rsidDel="00000000" w:rsidP="00000000" w:rsidRDefault="00000000" w:rsidRPr="00000000" w14:paraId="0000005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A">
      <w:pPr>
        <w:keepLines w:val="1"/>
        <w:widowControl w:val="1"/>
        <w:shd w:fill="ffffff" w:val="clear"/>
        <w:spacing w:after="240" w:before="240" w:line="240" w:lineRule="auto"/>
        <w:rPr>
          <w:color w:val="808080"/>
        </w:rPr>
      </w:pPr>
      <w:r w:rsidDel="00000000" w:rsidR="00000000" w:rsidRPr="00000000">
        <w:rPr>
          <w:color w:val="808080"/>
          <w:rtl w:val="0"/>
        </w:rPr>
        <w:t xml:space="preserve">First, I installed the VPN and configured it to connect to </w:t>
      </w:r>
      <w:r w:rsidDel="00000000" w:rsidR="00000000" w:rsidRPr="00000000">
        <w:rPr>
          <w:rFonts w:ascii="Roboto Mono" w:cs="Roboto Mono" w:eastAsia="Roboto Mono" w:hAnsi="Roboto Mono"/>
          <w:color w:val="188038"/>
          <w:rtl w:val="0"/>
        </w:rPr>
        <w:t xml:space="preserve">vpn-eu.epam.com</w:t>
      </w:r>
      <w:r w:rsidDel="00000000" w:rsidR="00000000" w:rsidRPr="00000000">
        <w:rPr>
          <w:color w:val="808080"/>
          <w:rtl w:val="0"/>
        </w:rPr>
        <w:t xml:space="preserve">.</w:t>
      </w:r>
    </w:p>
    <w:p w:rsidR="00000000" w:rsidDel="00000000" w:rsidP="00000000" w:rsidRDefault="00000000" w:rsidRPr="00000000" w14:paraId="0000005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20492" cy="2563610"/>
            <wp:effectExtent b="0" l="0" r="0" t="0"/>
            <wp:docPr id="34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020492" cy="2563610"/>
                    </a:xfrm>
                    <a:prstGeom prst="rect"/>
                    <a:ln/>
                  </pic:spPr>
                </pic:pic>
              </a:graphicData>
            </a:graphic>
          </wp:inline>
        </w:drawing>
      </w:r>
      <w:r w:rsidDel="00000000" w:rsidR="00000000" w:rsidRPr="00000000">
        <w:rPr>
          <w:color w:val="808080"/>
        </w:rPr>
        <w:drawing>
          <wp:inline distB="114300" distT="114300" distL="114300" distR="114300">
            <wp:extent cx="3185778" cy="1951952"/>
            <wp:effectExtent b="0" l="0" r="0" t="0"/>
            <wp:docPr id="32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85778" cy="195195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1558672" cy="2028152"/>
            <wp:effectExtent b="0" l="0" r="0" t="0"/>
            <wp:docPr id="372"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1558672" cy="202815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2">
      <w:pPr>
        <w:pStyle w:val="Heading1"/>
        <w:keepLines w:val="1"/>
        <w:widowControl w:val="1"/>
        <w:shd w:fill="ffffff" w:val="clear"/>
        <w:spacing w:line="240" w:lineRule="auto"/>
        <w:ind w:left="0" w:firstLine="0"/>
        <w:rPr/>
      </w:pPr>
      <w:bookmarkStart w:colFirst="0" w:colLast="0" w:name="_heading=h.3tnjr8a3z9x0" w:id="2"/>
      <w:bookmarkEnd w:id="2"/>
      <w:r w:rsidDel="00000000" w:rsidR="00000000" w:rsidRPr="00000000">
        <w:rPr>
          <w:rtl w:val="0"/>
        </w:rPr>
        <w:t xml:space="preserve">2. AWS CLI Setup</w:t>
      </w:r>
    </w:p>
    <w:p w:rsidR="00000000" w:rsidDel="00000000" w:rsidP="00000000" w:rsidRDefault="00000000" w:rsidRPr="00000000" w14:paraId="00000073">
      <w:pPr>
        <w:keepLines w:val="1"/>
        <w:widowControl w:val="1"/>
        <w:shd w:fill="ffffff" w:val="clear"/>
        <w:spacing w:after="240" w:before="240" w:line="240" w:lineRule="auto"/>
        <w:rPr>
          <w:color w:val="808080"/>
        </w:rPr>
      </w:pPr>
      <w:r w:rsidDel="00000000" w:rsidR="00000000" w:rsidRPr="00000000">
        <w:rPr>
          <w:color w:val="808080"/>
          <w:rtl w:val="0"/>
        </w:rPr>
        <w:t xml:space="preserve">Then, I installed and configured the AWS Command Line Interface (CLI) on my laptop.</w:t>
      </w:r>
    </w:p>
    <w:p w:rsidR="00000000" w:rsidDel="00000000" w:rsidP="00000000" w:rsidRDefault="00000000" w:rsidRPr="00000000" w14:paraId="00000074">
      <w:pPr>
        <w:keepLines w:val="1"/>
        <w:widowControl w:val="1"/>
        <w:shd w:fill="ffffff" w:val="clear"/>
        <w:spacing w:line="240" w:lineRule="auto"/>
        <w:rPr>
          <w:color w:val="808080"/>
        </w:rPr>
      </w:pPr>
      <w:r w:rsidDel="00000000" w:rsidR="00000000" w:rsidRPr="00000000">
        <w:rPr>
          <w:color w:val="808080"/>
          <w:rtl w:val="0"/>
        </w:rPr>
        <w:t xml:space="preserve"> </w:t>
      </w:r>
      <w:r w:rsidDel="00000000" w:rsidR="00000000" w:rsidRPr="00000000">
        <w:rPr>
          <w:color w:val="808080"/>
        </w:rPr>
        <w:drawing>
          <wp:inline distB="114300" distT="114300" distL="114300" distR="114300">
            <wp:extent cx="2339128" cy="2204786"/>
            <wp:effectExtent b="0" l="0" r="0" t="0"/>
            <wp:docPr id="371"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2339128" cy="220478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7">
      <w:pPr>
        <w:keepLines w:val="1"/>
        <w:widowControl w:val="1"/>
        <w:shd w:fill="ffffff" w:val="clear"/>
        <w:spacing w:after="240" w:before="240" w:line="240" w:lineRule="auto"/>
        <w:rPr>
          <w:color w:val="808080"/>
        </w:rPr>
      </w:pPr>
      <w:r w:rsidDel="00000000" w:rsidR="00000000" w:rsidRPr="00000000">
        <w:rPr>
          <w:color w:val="808080"/>
          <w:rtl w:val="0"/>
        </w:rPr>
        <w:t xml:space="preserve">Next, I checked the installed AWS CLI version.</w:t>
      </w:r>
    </w:p>
    <w:p w:rsidR="00000000" w:rsidDel="00000000" w:rsidP="00000000" w:rsidRDefault="00000000" w:rsidRPr="00000000" w14:paraId="0000007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351848" cy="1816234"/>
            <wp:effectExtent b="0" l="0" r="0" t="0"/>
            <wp:docPr id="34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351848" cy="181623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A">
      <w:pPr>
        <w:keepLines w:val="1"/>
        <w:widowControl w:val="1"/>
        <w:shd w:fill="ffffff" w:val="clear"/>
        <w:spacing w:after="240" w:before="240" w:line="240" w:lineRule="auto"/>
        <w:rPr>
          <w:color w:val="808080"/>
        </w:rPr>
      </w:pPr>
      <w:r w:rsidDel="00000000" w:rsidR="00000000" w:rsidRPr="00000000">
        <w:rPr>
          <w:color w:val="808080"/>
          <w:rtl w:val="0"/>
        </w:rPr>
        <w:t xml:space="preserve">I set up the AWS account using the command prompt.</w:t>
      </w:r>
    </w:p>
    <w:p w:rsidR="00000000" w:rsidDel="00000000" w:rsidP="00000000" w:rsidRDefault="00000000" w:rsidRPr="00000000" w14:paraId="0000007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56548" cy="1034655"/>
            <wp:effectExtent b="0" l="0" r="0" t="0"/>
            <wp:docPr id="33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856548" cy="1034655"/>
                    </a:xfrm>
                    <a:prstGeom prst="rect"/>
                    <a:ln/>
                  </pic:spPr>
                </pic:pic>
              </a:graphicData>
            </a:graphic>
          </wp:inline>
        </w:drawing>
      </w:r>
      <w:r w:rsidDel="00000000" w:rsidR="00000000" w:rsidRPr="00000000">
        <w:rPr>
          <w:color w:val="808080"/>
        </w:rPr>
        <w:drawing>
          <wp:inline distB="114300" distT="114300" distL="114300" distR="114300">
            <wp:extent cx="2818448" cy="1040419"/>
            <wp:effectExtent b="0" l="0" r="0" t="0"/>
            <wp:docPr id="35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818448" cy="104041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6">
      <w:pPr>
        <w:pStyle w:val="Heading1"/>
        <w:keepLines w:val="1"/>
        <w:widowControl w:val="1"/>
        <w:shd w:fill="ffffff" w:val="clear"/>
        <w:spacing w:line="240" w:lineRule="auto"/>
        <w:ind w:left="0" w:firstLine="0"/>
        <w:rPr/>
      </w:pPr>
      <w:bookmarkStart w:colFirst="0" w:colLast="0" w:name="_heading=h.rsihriyidwv5" w:id="3"/>
      <w:bookmarkEnd w:id="3"/>
      <w:r w:rsidDel="00000000" w:rsidR="00000000" w:rsidRPr="00000000">
        <w:rPr>
          <w:rtl w:val="0"/>
        </w:rPr>
        <w:t xml:space="preserve">3. S3 Bucket Preparation</w:t>
      </w:r>
    </w:p>
    <w:p w:rsidR="00000000" w:rsidDel="00000000" w:rsidP="00000000" w:rsidRDefault="00000000" w:rsidRPr="00000000" w14:paraId="00000087">
      <w:pPr>
        <w:keepLines w:val="1"/>
        <w:widowControl w:val="1"/>
        <w:shd w:fill="ffffff" w:val="clear"/>
        <w:spacing w:after="240" w:before="240" w:line="240" w:lineRule="auto"/>
        <w:rPr>
          <w:color w:val="808080"/>
        </w:rPr>
      </w:pPr>
      <w:r w:rsidDel="00000000" w:rsidR="00000000" w:rsidRPr="00000000">
        <w:rPr>
          <w:color w:val="808080"/>
          <w:rtl w:val="0"/>
        </w:rPr>
        <w:t xml:space="preserve">Next, I listed all the existing S3 buckets.</w:t>
      </w:r>
    </w:p>
    <w:p w:rsidR="00000000" w:rsidDel="00000000" w:rsidP="00000000" w:rsidRDefault="00000000" w:rsidRPr="00000000" w14:paraId="0000008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456498" cy="1793394"/>
            <wp:effectExtent b="0" l="0" r="0" t="0"/>
            <wp:docPr id="358"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2456498" cy="1793394"/>
                    </a:xfrm>
                    <a:prstGeom prst="rect"/>
                    <a:ln/>
                  </pic:spPr>
                </pic:pic>
              </a:graphicData>
            </a:graphic>
          </wp:inline>
        </w:drawing>
      </w:r>
      <w:r w:rsidDel="00000000" w:rsidR="00000000" w:rsidRPr="00000000">
        <w:rPr>
          <w:color w:val="808080"/>
        </w:rPr>
        <w:drawing>
          <wp:inline distB="114300" distT="114300" distL="114300" distR="114300">
            <wp:extent cx="2202147" cy="2070791"/>
            <wp:effectExtent b="0" l="0" r="0" t="0"/>
            <wp:docPr id="33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202147" cy="207079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Lines w:val="1"/>
        <w:widowControl w:val="1"/>
        <w:shd w:fill="ffffff" w:val="clear"/>
        <w:spacing w:line="240" w:lineRule="auto"/>
        <w:rPr>
          <w:color w:val="808080"/>
        </w:rPr>
      </w:pPr>
      <w:r w:rsidDel="00000000" w:rsidR="00000000" w:rsidRPr="00000000">
        <w:rPr>
          <w:color w:val="808080"/>
          <w:rtl w:val="0"/>
        </w:rPr>
        <w:t xml:space="preserve">\</w:t>
      </w:r>
    </w:p>
    <w:p w:rsidR="00000000" w:rsidDel="00000000" w:rsidP="00000000" w:rsidRDefault="00000000" w:rsidRPr="00000000" w14:paraId="0000008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446973" cy="886090"/>
            <wp:effectExtent b="0" l="0" r="0" t="0"/>
            <wp:docPr id="32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446973" cy="88609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Lines w:val="1"/>
        <w:widowControl w:val="1"/>
        <w:shd w:fill="ffffff" w:val="clear"/>
        <w:spacing w:after="240" w:before="240" w:line="240" w:lineRule="auto"/>
        <w:rPr>
          <w:color w:val="808080"/>
        </w:rPr>
      </w:pPr>
      <w:r w:rsidDel="00000000" w:rsidR="00000000" w:rsidRPr="00000000">
        <w:rPr>
          <w:color w:val="808080"/>
          <w:rtl w:val="0"/>
        </w:rPr>
        <w:t xml:space="preserve">In the next step, I created a new S3 bucket.</w:t>
      </w:r>
    </w:p>
    <w:p w:rsidR="00000000" w:rsidDel="00000000" w:rsidP="00000000" w:rsidRDefault="00000000" w:rsidRPr="00000000" w14:paraId="0000008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05354" cy="2176211"/>
            <wp:effectExtent b="0" l="0" r="0" t="0"/>
            <wp:docPr id="33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905354" cy="217621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Lines w:val="1"/>
        <w:widowControl w:val="1"/>
        <w:shd w:fill="ffffff" w:val="clear"/>
        <w:spacing w:after="240" w:before="240" w:line="240" w:lineRule="auto"/>
        <w:rPr>
          <w:color w:val="808080"/>
        </w:rPr>
      </w:pPr>
      <w:r w:rsidDel="00000000" w:rsidR="00000000" w:rsidRPr="00000000">
        <w:rPr>
          <w:color w:val="808080"/>
          <w:rtl w:val="0"/>
        </w:rPr>
        <w:t xml:space="preserve">Next, I created a mock test file to verify that I could upload it to my S3 bucket.</w:t>
      </w:r>
    </w:p>
    <w:p w:rsidR="00000000" w:rsidDel="00000000" w:rsidP="00000000" w:rsidRDefault="00000000" w:rsidRPr="00000000" w14:paraId="0000008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696282" cy="1242761"/>
            <wp:effectExtent b="0" l="0" r="0" t="0"/>
            <wp:docPr id="35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696282" cy="124276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2">
      <w:pPr>
        <w:keepLines w:val="1"/>
        <w:widowControl w:val="1"/>
        <w:shd w:fill="ffffff" w:val="clear"/>
        <w:spacing w:line="240" w:lineRule="auto"/>
        <w:rPr>
          <w:color w:val="808080"/>
        </w:rPr>
      </w:pPr>
      <w:r w:rsidDel="00000000" w:rsidR="00000000" w:rsidRPr="00000000">
        <w:rPr>
          <w:color w:val="808080"/>
          <w:rtl w:val="0"/>
        </w:rPr>
        <w:t xml:space="preserve">As we can see, the upload was successful, confirming that our connection is working properly.</w:t>
      </w:r>
    </w:p>
    <w:p w:rsidR="00000000" w:rsidDel="00000000" w:rsidP="00000000" w:rsidRDefault="00000000" w:rsidRPr="00000000" w14:paraId="0000009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092200"/>
            <wp:effectExtent b="0" l="0" r="0" t="0"/>
            <wp:docPr id="33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2995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37523" cy="1603775"/>
            <wp:effectExtent b="0" l="0" r="0" t="0"/>
            <wp:docPr id="359"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3037523" cy="1603775"/>
                    </a:xfrm>
                    <a:prstGeom prst="rect"/>
                    <a:ln/>
                  </pic:spPr>
                </pic:pic>
              </a:graphicData>
            </a:graphic>
          </wp:inline>
        </w:drawing>
      </w:r>
      <w:r w:rsidDel="00000000" w:rsidR="00000000" w:rsidRPr="00000000">
        <w:rPr>
          <w:color w:val="808080"/>
        </w:rPr>
        <w:drawing>
          <wp:inline distB="114300" distT="114300" distL="114300" distR="114300">
            <wp:extent cx="3181581" cy="1617753"/>
            <wp:effectExtent b="0" l="0" r="0" t="0"/>
            <wp:docPr id="362"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3181581" cy="161775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C">
      <w:pPr>
        <w:pStyle w:val="Heading1"/>
        <w:keepLines w:val="1"/>
        <w:widowControl w:val="1"/>
        <w:shd w:fill="ffffff" w:val="clear"/>
        <w:spacing w:line="240" w:lineRule="auto"/>
        <w:ind w:left="0" w:firstLine="0"/>
        <w:rPr/>
      </w:pPr>
      <w:bookmarkStart w:colFirst="0" w:colLast="0" w:name="_heading=h.vcnqr1lhvz2u" w:id="4"/>
      <w:bookmarkEnd w:id="4"/>
      <w:r w:rsidDel="00000000" w:rsidR="00000000" w:rsidRPr="00000000">
        <w:rPr>
          <w:rtl w:val="0"/>
        </w:rPr>
        <w:t xml:space="preserve">4. Folder Hierarchy</w:t>
      </w:r>
    </w:p>
    <w:p w:rsidR="00000000" w:rsidDel="00000000" w:rsidP="00000000" w:rsidRDefault="00000000" w:rsidRPr="00000000" w14:paraId="000000BD">
      <w:pPr>
        <w:keepLines w:val="1"/>
        <w:widowControl w:val="1"/>
        <w:shd w:fill="ffffff" w:val="clear"/>
        <w:spacing w:after="240" w:before="240" w:line="240" w:lineRule="auto"/>
        <w:rPr>
          <w:color w:val="808080"/>
        </w:rPr>
      </w:pPr>
      <w:r w:rsidDel="00000000" w:rsidR="00000000" w:rsidRPr="00000000">
        <w:rPr>
          <w:color w:val="808080"/>
          <w:rtl w:val="0"/>
        </w:rPr>
        <w:t xml:space="preserve">Next, I configured a folder hierarchy to correctly define my data warehouse in the cloud, following established conventions to ensure it functions properly.</w:t>
      </w:r>
    </w:p>
    <w:p w:rsidR="00000000" w:rsidDel="00000000" w:rsidP="00000000" w:rsidRDefault="00000000" w:rsidRPr="00000000" w14:paraId="000000B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5192666" cy="3424023"/>
            <wp:effectExtent b="0" l="0" r="0" t="0"/>
            <wp:docPr id="34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192666" cy="342402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Lines w:val="1"/>
        <w:widowControl w:val="1"/>
        <w:shd w:fill="ffffff" w:val="clear"/>
        <w:spacing w:line="240" w:lineRule="auto"/>
        <w:rPr>
          <w:color w:val="808080"/>
        </w:rPr>
      </w:pPr>
      <w:r w:rsidDel="00000000" w:rsidR="00000000" w:rsidRPr="00000000">
        <w:rPr>
          <w:color w:val="808080"/>
          <w:rtl w:val="0"/>
        </w:rPr>
        <w:t xml:space="preserve">Next, based on the defined hierarchy, I uploaded my tables.</w:t>
      </w:r>
    </w:p>
    <w:p w:rsidR="00000000" w:rsidDel="00000000" w:rsidP="00000000" w:rsidRDefault="00000000" w:rsidRPr="00000000" w14:paraId="000000C0">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971800"/>
            <wp:effectExtent b="0" l="0" r="0" t="0"/>
            <wp:docPr id="369"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62995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143000"/>
            <wp:effectExtent b="0" l="0" r="0" t="0"/>
            <wp:docPr id="354"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62995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C3">
      <w:pPr>
        <w:pStyle w:val="Heading1"/>
        <w:keepNext w:val="0"/>
        <w:keepLines w:val="1"/>
        <w:shd w:fill="ffffff" w:val="clear"/>
        <w:spacing w:after="80" w:before="280" w:lineRule="auto"/>
        <w:ind w:left="0" w:firstLine="0"/>
        <w:rPr/>
      </w:pPr>
      <w:bookmarkStart w:colFirst="0" w:colLast="0" w:name="_heading=h.1wchkmdehnck" w:id="5"/>
      <w:bookmarkEnd w:id="5"/>
      <w:r w:rsidDel="00000000" w:rsidR="00000000" w:rsidRPr="00000000">
        <w:rPr>
          <w:rtl w:val="0"/>
        </w:rPr>
        <w:t xml:space="preserve">5. Data Catalog Setup with AWS Glue</w:t>
      </w:r>
    </w:p>
    <w:p w:rsidR="00000000" w:rsidDel="00000000" w:rsidP="00000000" w:rsidRDefault="00000000" w:rsidRPr="00000000" w14:paraId="000000C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C5">
      <w:pPr>
        <w:keepLines w:val="1"/>
        <w:widowControl w:val="1"/>
        <w:shd w:fill="ffffff" w:val="clear"/>
        <w:spacing w:after="240" w:before="240" w:line="240" w:lineRule="auto"/>
        <w:rPr>
          <w:color w:val="808080"/>
        </w:rPr>
      </w:pPr>
      <w:r w:rsidDel="00000000" w:rsidR="00000000" w:rsidRPr="00000000">
        <w:rPr>
          <w:color w:val="808080"/>
          <w:rtl w:val="0"/>
        </w:rPr>
        <w:t xml:space="preserve">Next, I created my crawler.</w:t>
      </w:r>
    </w:p>
    <w:p w:rsidR="00000000" w:rsidDel="00000000" w:rsidP="00000000" w:rsidRDefault="00000000" w:rsidRPr="00000000" w14:paraId="000000C6">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47023" cy="1564853"/>
            <wp:effectExtent b="0" l="0" r="0" t="0"/>
            <wp:docPr id="374"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2847023" cy="1564853"/>
                    </a:xfrm>
                    <a:prstGeom prst="rect"/>
                    <a:ln/>
                  </pic:spPr>
                </pic:pic>
              </a:graphicData>
            </a:graphic>
          </wp:inline>
        </w:drawing>
      </w:r>
      <w:r w:rsidDel="00000000" w:rsidR="00000000" w:rsidRPr="00000000">
        <w:rPr>
          <w:color w:val="808080"/>
        </w:rPr>
        <w:drawing>
          <wp:inline distB="114300" distT="114300" distL="114300" distR="114300">
            <wp:extent cx="3313860" cy="1552182"/>
            <wp:effectExtent b="0" l="0" r="0" t="0"/>
            <wp:docPr id="35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313860" cy="155218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275648" cy="1381628"/>
            <wp:effectExtent b="0" l="0" r="0" t="0"/>
            <wp:docPr id="367"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3275648" cy="1381628"/>
                    </a:xfrm>
                    <a:prstGeom prst="rect"/>
                    <a:ln/>
                  </pic:spPr>
                </pic:pic>
              </a:graphicData>
            </a:graphic>
          </wp:inline>
        </w:drawing>
      </w:r>
      <w:r w:rsidDel="00000000" w:rsidR="00000000" w:rsidRPr="00000000">
        <w:rPr>
          <w:color w:val="808080"/>
        </w:rPr>
        <w:drawing>
          <wp:inline distB="114300" distT="114300" distL="114300" distR="114300">
            <wp:extent cx="2859731" cy="1449334"/>
            <wp:effectExtent b="0" l="0" r="0" t="0"/>
            <wp:docPr id="36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859731" cy="144933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C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23248" cy="1474867"/>
            <wp:effectExtent b="0" l="0" r="0" t="0"/>
            <wp:docPr id="34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123248" cy="1474867"/>
                    </a:xfrm>
                    <a:prstGeom prst="rect"/>
                    <a:ln/>
                  </pic:spPr>
                </pic:pic>
              </a:graphicData>
            </a:graphic>
          </wp:inline>
        </w:drawing>
      </w:r>
      <w:r w:rsidDel="00000000" w:rsidR="00000000" w:rsidRPr="00000000">
        <w:rPr>
          <w:color w:val="808080"/>
        </w:rPr>
        <w:drawing>
          <wp:inline distB="114300" distT="114300" distL="114300" distR="114300">
            <wp:extent cx="2789873" cy="453568"/>
            <wp:effectExtent b="0" l="0" r="0" t="0"/>
            <wp:docPr id="34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789873" cy="453568"/>
                    </a:xfrm>
                    <a:prstGeom prst="rect"/>
                    <a:ln/>
                  </pic:spPr>
                </pic:pic>
              </a:graphicData>
            </a:graphic>
          </wp:inline>
        </w:drawing>
      </w:r>
      <w:r w:rsidDel="00000000" w:rsidR="00000000" w:rsidRPr="00000000">
        <w:rPr>
          <w:color w:val="808080"/>
          <w:rtl w:val="0"/>
        </w:rPr>
        <w:br w:type="textWrapping"/>
      </w:r>
    </w:p>
    <w:p w:rsidR="00000000" w:rsidDel="00000000" w:rsidP="00000000" w:rsidRDefault="00000000" w:rsidRPr="00000000" w14:paraId="000000C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399473" cy="1748594"/>
            <wp:effectExtent b="0" l="0" r="0" t="0"/>
            <wp:docPr id="32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399473" cy="174859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Lines w:val="1"/>
        <w:widowControl w:val="1"/>
        <w:shd w:fill="ffffff" w:val="clear"/>
        <w:spacing w:after="240" w:before="240" w:line="240" w:lineRule="auto"/>
        <w:rPr>
          <w:color w:val="808080"/>
        </w:rPr>
      </w:pPr>
      <w:r w:rsidDel="00000000" w:rsidR="00000000" w:rsidRPr="00000000">
        <w:rPr>
          <w:color w:val="808080"/>
          <w:rtl w:val="0"/>
        </w:rPr>
        <w:t xml:space="preserve">Next, I started the crawler to load my database tables into the cloud.</w:t>
      </w:r>
    </w:p>
    <w:p w:rsidR="00000000" w:rsidDel="00000000" w:rsidP="00000000" w:rsidRDefault="00000000" w:rsidRPr="00000000" w14:paraId="000000C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C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124200"/>
            <wp:effectExtent b="0" l="0" r="0" t="0"/>
            <wp:docPr id="360"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2995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816100"/>
            <wp:effectExtent b="0" l="0" r="0" t="0"/>
            <wp:docPr id="346"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629952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8">
      <w:pPr>
        <w:pStyle w:val="Heading1"/>
        <w:keepLines w:val="1"/>
        <w:widowControl w:val="1"/>
        <w:shd w:fill="ffffff" w:val="clear"/>
        <w:spacing w:line="240" w:lineRule="auto"/>
        <w:ind w:left="0" w:firstLine="0"/>
        <w:rPr/>
      </w:pPr>
      <w:bookmarkStart w:colFirst="0" w:colLast="0" w:name="_heading=h.bzlp998pf4ps" w:id="6"/>
      <w:bookmarkEnd w:id="6"/>
      <w:r w:rsidDel="00000000" w:rsidR="00000000" w:rsidRPr="00000000">
        <w:rPr>
          <w:rtl w:val="0"/>
        </w:rPr>
      </w:r>
    </w:p>
    <w:p w:rsidR="00000000" w:rsidDel="00000000" w:rsidP="00000000" w:rsidRDefault="00000000" w:rsidRPr="00000000" w14:paraId="000000E9">
      <w:pPr>
        <w:pStyle w:val="Heading1"/>
        <w:keepLines w:val="1"/>
        <w:widowControl w:val="1"/>
        <w:shd w:fill="ffffff" w:val="clear"/>
        <w:spacing w:line="240" w:lineRule="auto"/>
        <w:ind w:left="0" w:firstLine="0"/>
        <w:rPr/>
      </w:pPr>
      <w:bookmarkStart w:colFirst="0" w:colLast="0" w:name="_heading=h.2pdz4djnglwz" w:id="7"/>
      <w:bookmarkEnd w:id="7"/>
      <w:r w:rsidDel="00000000" w:rsidR="00000000" w:rsidRPr="00000000">
        <w:rPr>
          <w:rtl w:val="0"/>
        </w:rPr>
      </w:r>
    </w:p>
    <w:p w:rsidR="00000000" w:rsidDel="00000000" w:rsidP="00000000" w:rsidRDefault="00000000" w:rsidRPr="00000000" w14:paraId="000000EA">
      <w:pPr>
        <w:pStyle w:val="Heading1"/>
        <w:keepLines w:val="1"/>
        <w:widowControl w:val="1"/>
        <w:shd w:fill="ffffff" w:val="clear"/>
        <w:spacing w:line="240" w:lineRule="auto"/>
        <w:ind w:left="0" w:firstLine="0"/>
        <w:rPr/>
      </w:pPr>
      <w:bookmarkStart w:colFirst="0" w:colLast="0" w:name="_heading=h.uxzynr6cmwnk" w:id="8"/>
      <w:bookmarkEnd w:id="8"/>
      <w:r w:rsidDel="00000000" w:rsidR="00000000" w:rsidRPr="00000000">
        <w:rPr>
          <w:rtl w:val="0"/>
        </w:rPr>
      </w:r>
    </w:p>
    <w:p w:rsidR="00000000" w:rsidDel="00000000" w:rsidP="00000000" w:rsidRDefault="00000000" w:rsidRPr="00000000" w14:paraId="000000EB">
      <w:pPr>
        <w:pStyle w:val="Heading1"/>
        <w:keepLines w:val="1"/>
        <w:widowControl w:val="1"/>
        <w:shd w:fill="ffffff" w:val="clear"/>
        <w:spacing w:line="240" w:lineRule="auto"/>
        <w:ind w:left="0" w:firstLine="0"/>
        <w:rPr/>
      </w:pPr>
      <w:bookmarkStart w:colFirst="0" w:colLast="0" w:name="_heading=h.f8lx49nb89a7" w:id="9"/>
      <w:bookmarkEnd w:id="9"/>
      <w:r w:rsidDel="00000000" w:rsidR="00000000" w:rsidRPr="00000000">
        <w:rPr>
          <w:rtl w:val="0"/>
        </w:rPr>
      </w:r>
    </w:p>
    <w:p w:rsidR="00000000" w:rsidDel="00000000" w:rsidP="00000000" w:rsidRDefault="00000000" w:rsidRPr="00000000" w14:paraId="000000EC">
      <w:pPr>
        <w:pStyle w:val="Heading1"/>
        <w:keepLines w:val="1"/>
        <w:widowControl w:val="1"/>
        <w:shd w:fill="ffffff" w:val="clear"/>
        <w:spacing w:line="240" w:lineRule="auto"/>
        <w:ind w:left="0" w:firstLine="0"/>
        <w:rPr/>
      </w:pPr>
      <w:bookmarkStart w:colFirst="0" w:colLast="0" w:name="_heading=h.i5290xl7b7fq" w:id="10"/>
      <w:bookmarkEnd w:id="10"/>
      <w:r w:rsidDel="00000000" w:rsidR="00000000" w:rsidRPr="00000000">
        <w:rPr>
          <w:rtl w:val="0"/>
        </w:rPr>
      </w:r>
    </w:p>
    <w:p w:rsidR="00000000" w:rsidDel="00000000" w:rsidP="00000000" w:rsidRDefault="00000000" w:rsidRPr="00000000" w14:paraId="000000ED">
      <w:pPr>
        <w:pStyle w:val="Heading1"/>
        <w:keepLines w:val="1"/>
        <w:widowControl w:val="1"/>
        <w:shd w:fill="ffffff" w:val="clear"/>
        <w:spacing w:line="240" w:lineRule="auto"/>
        <w:ind w:left="0" w:firstLine="0"/>
        <w:rPr/>
      </w:pPr>
      <w:bookmarkStart w:colFirst="0" w:colLast="0" w:name="_heading=h.hiafpusow9i5" w:id="11"/>
      <w:bookmarkEnd w:id="11"/>
      <w:r w:rsidDel="00000000" w:rsidR="00000000" w:rsidRPr="00000000">
        <w:rPr>
          <w:rtl w:val="0"/>
        </w:rPr>
      </w:r>
    </w:p>
    <w:p w:rsidR="00000000" w:rsidDel="00000000" w:rsidP="00000000" w:rsidRDefault="00000000" w:rsidRPr="00000000" w14:paraId="000000EE">
      <w:pPr>
        <w:pStyle w:val="Heading1"/>
        <w:keepLines w:val="1"/>
        <w:widowControl w:val="1"/>
        <w:shd w:fill="ffffff" w:val="clear"/>
        <w:spacing w:line="240" w:lineRule="auto"/>
        <w:ind w:left="0" w:firstLine="0"/>
        <w:rPr/>
      </w:pPr>
      <w:bookmarkStart w:colFirst="0" w:colLast="0" w:name="_heading=h.lvec7vrv1011" w:id="12"/>
      <w:bookmarkEnd w:id="12"/>
      <w:r w:rsidDel="00000000" w:rsidR="00000000" w:rsidRPr="00000000">
        <w:rPr>
          <w:rtl w:val="0"/>
        </w:rPr>
      </w:r>
    </w:p>
    <w:p w:rsidR="00000000" w:rsidDel="00000000" w:rsidP="00000000" w:rsidRDefault="00000000" w:rsidRPr="00000000" w14:paraId="000000E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3">
      <w:pPr>
        <w:keepLines w:val="1"/>
        <w:widowControl w:val="1"/>
        <w:shd w:fill="ffffff" w:val="clear"/>
        <w:spacing w:line="240" w:lineRule="auto"/>
        <w:rPr>
          <w:rFonts w:ascii="Arial Black" w:cs="Arial Black" w:eastAsia="Arial Black" w:hAnsi="Arial Black"/>
          <w:smallCaps w:val="1"/>
          <w:color w:val="464547"/>
          <w:sz w:val="28"/>
          <w:szCs w:val="28"/>
        </w:rPr>
      </w:pPr>
      <w:r w:rsidDel="00000000" w:rsidR="00000000" w:rsidRPr="00000000">
        <w:rPr>
          <w:color w:val="808080"/>
          <w:rtl w:val="0"/>
        </w:rPr>
        <w:t xml:space="preserve"> </w:t>
      </w:r>
      <w:r w:rsidDel="00000000" w:rsidR="00000000" w:rsidRPr="00000000">
        <w:rPr>
          <w:rFonts w:ascii="Arial Black" w:cs="Arial Black" w:eastAsia="Arial Black" w:hAnsi="Arial Black"/>
          <w:smallCaps w:val="1"/>
          <w:color w:val="464547"/>
          <w:sz w:val="28"/>
          <w:szCs w:val="28"/>
          <w:rtl w:val="0"/>
        </w:rPr>
        <w:t xml:space="preserve">6. Data Type Validation and Schema Alignment</w:t>
      </w:r>
    </w:p>
    <w:p w:rsidR="00000000" w:rsidDel="00000000" w:rsidP="00000000" w:rsidRDefault="00000000" w:rsidRPr="00000000" w14:paraId="000000F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6">
      <w:pPr>
        <w:keepLines w:val="1"/>
        <w:widowControl w:val="1"/>
        <w:shd w:fill="ffffff" w:val="clear"/>
        <w:spacing w:line="240" w:lineRule="auto"/>
        <w:rPr>
          <w:color w:val="808080"/>
        </w:rPr>
      </w:pPr>
      <w:r w:rsidDel="00000000" w:rsidR="00000000" w:rsidRPr="00000000">
        <w:rPr>
          <w:color w:val="808080"/>
          <w:rtl w:val="0"/>
        </w:rPr>
        <w:t xml:space="preserve">  Before querying my tables, I first verified that the data types matched the ones I had defined for each column in the dimension and fact tables in DBeaver. Since the CSV files were not yet parsed, most columns were interpreted as strings, so I had to convert them back to their correct data types to ensure proper functionality during queries. I accomplished this by accessing the tables in AWS Glue, as shown below. Additionally, I updated the JSON code to reflect these correct data types and added partition indexes to the dimension tables based on the primary keys defined in DBeaver, providing more flexibility for querying.</w:t>
      </w:r>
    </w:p>
    <w:p w:rsidR="00000000" w:rsidDel="00000000" w:rsidP="00000000" w:rsidRDefault="00000000" w:rsidRPr="00000000" w14:paraId="000000F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647248" cy="1638137"/>
            <wp:effectExtent b="0" l="0" r="0" t="0"/>
            <wp:docPr id="35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647248" cy="163813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32100"/>
            <wp:effectExtent b="0" l="0" r="0" t="0"/>
            <wp:docPr id="36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501900"/>
            <wp:effectExtent b="0" l="0" r="0" t="0"/>
            <wp:docPr id="370"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62995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F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654300"/>
            <wp:effectExtent b="0" l="0" r="0" t="0"/>
            <wp:docPr id="323"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629952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866900"/>
            <wp:effectExtent b="0" l="0" r="0" t="0"/>
            <wp:docPr id="364"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6299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587500"/>
            <wp:effectExtent b="0" l="0" r="0" t="0"/>
            <wp:docPr id="33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62995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1">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32100"/>
            <wp:effectExtent b="0" l="0" r="0" t="0"/>
            <wp:docPr id="373"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879600"/>
            <wp:effectExtent b="0" l="0" r="0" t="0"/>
            <wp:docPr id="33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62995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914400"/>
            <wp:effectExtent b="0" l="0" r="0" t="0"/>
            <wp:docPr id="33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62995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6">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44800"/>
            <wp:effectExtent b="0" l="0" r="0" t="0"/>
            <wp:docPr id="35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2995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889000"/>
            <wp:effectExtent b="0" l="0" r="0" t="0"/>
            <wp:docPr id="365"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629952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667000"/>
            <wp:effectExtent b="0" l="0" r="0" t="0"/>
            <wp:docPr id="34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62995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0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57500"/>
            <wp:effectExtent b="0" l="0" r="0" t="0"/>
            <wp:docPr id="329"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62995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489200"/>
            <wp:effectExtent b="0" l="0" r="0" t="0"/>
            <wp:docPr id="326"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62995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832100"/>
            <wp:effectExtent b="0" l="0" r="0" t="0"/>
            <wp:docPr id="338"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62995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905000"/>
            <wp:effectExtent b="0" l="0" r="0" t="0"/>
            <wp:docPr id="34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299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1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2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6">
      <w:pPr>
        <w:pStyle w:val="Heading1"/>
        <w:keepLines w:val="1"/>
        <w:widowControl w:val="1"/>
        <w:shd w:fill="ffffff" w:val="clear"/>
        <w:spacing w:line="240" w:lineRule="auto"/>
        <w:ind w:left="0" w:firstLine="0"/>
        <w:rPr/>
      </w:pPr>
      <w:bookmarkStart w:colFirst="0" w:colLast="0" w:name="_heading=h.qs45trofau8e" w:id="13"/>
      <w:bookmarkEnd w:id="13"/>
      <w:r w:rsidDel="00000000" w:rsidR="00000000" w:rsidRPr="00000000">
        <w:rPr>
          <w:rtl w:val="0"/>
        </w:rPr>
        <w:t xml:space="preserve">7. </w:t>
      </w:r>
      <w:r w:rsidDel="00000000" w:rsidR="00000000" w:rsidRPr="00000000">
        <w:rPr>
          <w:rtl w:val="0"/>
        </w:rPr>
        <w:t xml:space="preserve">Query Execution and Validation</w:t>
      </w:r>
    </w:p>
    <w:p w:rsidR="00000000" w:rsidDel="00000000" w:rsidP="00000000" w:rsidRDefault="00000000" w:rsidRPr="00000000" w14:paraId="0000013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8">
      <w:pPr>
        <w:keepLines w:val="1"/>
        <w:widowControl w:val="1"/>
        <w:shd w:fill="ffffff" w:val="clear"/>
        <w:spacing w:line="240" w:lineRule="auto"/>
        <w:rPr>
          <w:color w:val="808080"/>
        </w:rPr>
      </w:pPr>
      <w:r w:rsidDel="00000000" w:rsidR="00000000" w:rsidRPr="00000000">
        <w:rPr>
          <w:color w:val="808080"/>
          <w:rtl w:val="0"/>
        </w:rPr>
        <w:t xml:space="preserve">After making sure that the datatypes are as expected I ran some queries as seen here based on joins some select.</w:t>
      </w:r>
    </w:p>
    <w:p w:rsidR="00000000" w:rsidDel="00000000" w:rsidP="00000000" w:rsidRDefault="00000000" w:rsidRPr="00000000" w14:paraId="0000013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921000"/>
            <wp:effectExtent b="0" l="0" r="0" t="0"/>
            <wp:docPr id="356"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629952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3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946400"/>
            <wp:effectExtent b="0" l="0" r="0" t="0"/>
            <wp:docPr id="33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629952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841500"/>
            <wp:effectExtent b="0" l="0" r="0" t="0"/>
            <wp:docPr id="35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62995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4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175000"/>
            <wp:effectExtent b="0" l="0" r="0" t="0"/>
            <wp:docPr id="33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629952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213100"/>
            <wp:effectExtent b="0" l="0" r="0" t="0"/>
            <wp:docPr id="328"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62995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413000"/>
            <wp:effectExtent b="0" l="0" r="0" t="0"/>
            <wp:docPr id="36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62995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771900"/>
            <wp:effectExtent b="0" l="0" r="0" t="0"/>
            <wp:docPr id="34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62995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147">
      <w:pPr>
        <w:keepLines w:val="1"/>
        <w:widowControl w:val="1"/>
        <w:shd w:fill="ffffff" w:val="clear"/>
        <w:spacing w:line="240" w:lineRule="auto"/>
        <w:rPr>
          <w:color w:val="808080"/>
        </w:rPr>
      </w:pPr>
      <w:r w:rsidDel="00000000" w:rsidR="00000000" w:rsidRPr="00000000">
        <w:rPr>
          <w:rtl w:val="0"/>
        </w:rPr>
      </w:r>
    </w:p>
    <w:sectPr>
      <w:headerReference r:id="rId59" w:type="default"/>
      <w:footerReference r:id="rId60" w:type="default"/>
      <w:footerReference r:id="rId61"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E">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3"/>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-25398</wp:posOffset>
              </wp:positionH>
              <wp:positionV relativeFrom="paragraph">
                <wp:posOffset>0</wp:posOffset>
              </wp:positionV>
              <wp:extent cx="0" cy="25400"/>
              <wp:effectExtent b="0" l="0" r="0" t="0"/>
              <wp:wrapNone/>
              <wp:docPr id="319"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-25398</wp:posOffset>
              </wp:positionH>
              <wp:positionV relativeFrom="paragraph">
                <wp:posOffset>0</wp:posOffset>
              </wp:positionV>
              <wp:extent cx="0" cy="25400"/>
              <wp:effectExtent b="0" l="0" r="0" t="0"/>
              <wp:wrapNone/>
              <wp:docPr id="319"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4"/>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-279398</wp:posOffset>
              </wp:positionV>
              <wp:extent cx="0" cy="25400"/>
              <wp:effectExtent b="0" l="0" r="0" t="0"/>
              <wp:wrapNone/>
              <wp:docPr id="321"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-279398</wp:posOffset>
              </wp:positionV>
              <wp:extent cx="0" cy="25400"/>
              <wp:effectExtent b="0" l="0" r="0" t="0"/>
              <wp:wrapNone/>
              <wp:docPr id="321"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2"/>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341"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D">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0" cy="25400"/>
              <wp:effectExtent b="0" l="0" r="0" t="0"/>
              <wp:wrapNone/>
              <wp:docPr id="320"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0" cy="25400"/>
              <wp:effectExtent b="0" l="0" r="0" t="0"/>
              <wp:wrapNone/>
              <wp:docPr id="320"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47.png"/><Relationship Id="rId41" Type="http://schemas.openxmlformats.org/officeDocument/2006/relationships/image" Target="media/image11.png"/><Relationship Id="rId44" Type="http://schemas.openxmlformats.org/officeDocument/2006/relationships/image" Target="media/image9.png"/><Relationship Id="rId43" Type="http://schemas.openxmlformats.org/officeDocument/2006/relationships/image" Target="media/image10.png"/><Relationship Id="rId46" Type="http://schemas.openxmlformats.org/officeDocument/2006/relationships/image" Target="media/image4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6.png"/><Relationship Id="rId47" Type="http://schemas.openxmlformats.org/officeDocument/2006/relationships/image" Target="media/image15.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png"/><Relationship Id="rId8" Type="http://schemas.openxmlformats.org/officeDocument/2006/relationships/image" Target="media/image4.png"/><Relationship Id="rId31" Type="http://schemas.openxmlformats.org/officeDocument/2006/relationships/image" Target="media/image28.png"/><Relationship Id="rId30" Type="http://schemas.openxmlformats.org/officeDocument/2006/relationships/image" Target="media/image45.png"/><Relationship Id="rId33" Type="http://schemas.openxmlformats.org/officeDocument/2006/relationships/image" Target="media/image8.png"/><Relationship Id="rId32" Type="http://schemas.openxmlformats.org/officeDocument/2006/relationships/image" Target="media/image32.png"/><Relationship Id="rId35" Type="http://schemas.openxmlformats.org/officeDocument/2006/relationships/image" Target="media/image34.png"/><Relationship Id="rId34" Type="http://schemas.openxmlformats.org/officeDocument/2006/relationships/image" Target="media/image38.png"/><Relationship Id="rId37" Type="http://schemas.openxmlformats.org/officeDocument/2006/relationships/image" Target="media/image46.png"/><Relationship Id="rId36" Type="http://schemas.openxmlformats.org/officeDocument/2006/relationships/image" Target="media/image26.png"/><Relationship Id="rId39" Type="http://schemas.openxmlformats.org/officeDocument/2006/relationships/image" Target="media/image1.png"/><Relationship Id="rId38" Type="http://schemas.openxmlformats.org/officeDocument/2006/relationships/image" Target="media/image49.png"/><Relationship Id="rId61" Type="http://schemas.openxmlformats.org/officeDocument/2006/relationships/footer" Target="footer2.xml"/><Relationship Id="rId20" Type="http://schemas.openxmlformats.org/officeDocument/2006/relationships/image" Target="media/image41.png"/><Relationship Id="rId22" Type="http://schemas.openxmlformats.org/officeDocument/2006/relationships/image" Target="media/image48.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40.png"/><Relationship Id="rId60" Type="http://schemas.openxmlformats.org/officeDocument/2006/relationships/footer" Target="footer1.xml"/><Relationship Id="rId26" Type="http://schemas.openxmlformats.org/officeDocument/2006/relationships/image" Target="media/image35.png"/><Relationship Id="rId25" Type="http://schemas.openxmlformats.org/officeDocument/2006/relationships/image" Target="media/image54.png"/><Relationship Id="rId28" Type="http://schemas.openxmlformats.org/officeDocument/2006/relationships/image" Target="media/image30.png"/><Relationship Id="rId27" Type="http://schemas.openxmlformats.org/officeDocument/2006/relationships/image" Target="media/image52.png"/><Relationship Id="rId29" Type="http://schemas.openxmlformats.org/officeDocument/2006/relationships/image" Target="media/image56.png"/><Relationship Id="rId51" Type="http://schemas.openxmlformats.org/officeDocument/2006/relationships/image" Target="media/image18.png"/><Relationship Id="rId50" Type="http://schemas.openxmlformats.org/officeDocument/2006/relationships/image" Target="media/image14.png"/><Relationship Id="rId53" Type="http://schemas.openxmlformats.org/officeDocument/2006/relationships/image" Target="media/image17.png"/><Relationship Id="rId52" Type="http://schemas.openxmlformats.org/officeDocument/2006/relationships/image" Target="media/image39.png"/><Relationship Id="rId11" Type="http://schemas.openxmlformats.org/officeDocument/2006/relationships/image" Target="media/image53.png"/><Relationship Id="rId55" Type="http://schemas.openxmlformats.org/officeDocument/2006/relationships/image" Target="media/image13.png"/><Relationship Id="rId10" Type="http://schemas.openxmlformats.org/officeDocument/2006/relationships/image" Target="media/image2.png"/><Relationship Id="rId54" Type="http://schemas.openxmlformats.org/officeDocument/2006/relationships/image" Target="media/image42.png"/><Relationship Id="rId13" Type="http://schemas.openxmlformats.org/officeDocument/2006/relationships/image" Target="media/image21.png"/><Relationship Id="rId57" Type="http://schemas.openxmlformats.org/officeDocument/2006/relationships/image" Target="media/image37.png"/><Relationship Id="rId12" Type="http://schemas.openxmlformats.org/officeDocument/2006/relationships/image" Target="media/image55.png"/><Relationship Id="rId56" Type="http://schemas.openxmlformats.org/officeDocument/2006/relationships/image" Target="media/image5.png"/><Relationship Id="rId15" Type="http://schemas.openxmlformats.org/officeDocument/2006/relationships/image" Target="media/image31.png"/><Relationship Id="rId59" Type="http://schemas.openxmlformats.org/officeDocument/2006/relationships/header" Target="header1.xml"/><Relationship Id="rId14" Type="http://schemas.openxmlformats.org/officeDocument/2006/relationships/image" Target="media/image19.png"/><Relationship Id="rId58" Type="http://schemas.openxmlformats.org/officeDocument/2006/relationships/image" Target="media/image25.png"/><Relationship Id="rId17" Type="http://schemas.openxmlformats.org/officeDocument/2006/relationships/image" Target="media/image23.png"/><Relationship Id="rId16" Type="http://schemas.openxmlformats.org/officeDocument/2006/relationships/image" Target="media/image51.png"/><Relationship Id="rId19" Type="http://schemas.openxmlformats.org/officeDocument/2006/relationships/image" Target="media/image1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BXuw1G+cJsP7dERf0KtWCsxcSw==">CgMxLjAyDmgubDJxMjNzZHE3MWZiMg5oLjUzOTNwdjJrMjc1cjIOaC4zdG5qcjhhM3o5eDAyDmgucnNpaHJpeWlkd3Y1Mg5oLnZjbnFyMWxodnoydTIOaC4xd2Noa21kZWhuY2syDmguYnpscDk5OHBmNHBzMg5oLjJwZHo0ZGpuZ2x3ejIOaC51eHp5bnI2Y213bmsyDmguZjhseDQ5bmI4OWE3Mg5oLmk1MjkweGw3YjdmcTIOaC5oaWFmcHVzb3c5aTUyDmgubHZlYzd2cnYxMDExMg5oLnFzNDV0cm9mYXU4ZTgAciExUVliMy1zVVVvTFJCR2tLQXBFZDhXempMdVFLNzRkWG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